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3C21" w14:textId="77777777" w:rsidR="00070589" w:rsidRDefault="00CA3EB1">
      <w:pPr>
        <w:spacing w:line="400" w:lineRule="exact"/>
        <w:rPr>
          <w:rFonts w:cs="宋体"/>
          <w:kern w:val="0"/>
          <w:sz w:val="22"/>
          <w:szCs w:val="24"/>
        </w:rPr>
      </w:pPr>
      <w:r>
        <w:rPr>
          <w:rFonts w:cs="宋体" w:hint="eastAsia"/>
          <w:kern w:val="0"/>
          <w:sz w:val="24"/>
          <w:szCs w:val="24"/>
        </w:rPr>
        <w:t>附件二：</w:t>
      </w:r>
      <w:r>
        <w:rPr>
          <w:rFonts w:cs="宋体"/>
          <w:kern w:val="0"/>
          <w:sz w:val="22"/>
          <w:szCs w:val="24"/>
        </w:rPr>
        <w:t xml:space="preserve"> </w:t>
      </w:r>
    </w:p>
    <w:p w14:paraId="49B99D12" w14:textId="77777777" w:rsidR="00070589" w:rsidRDefault="00CA3EB1">
      <w:pPr>
        <w:jc w:val="center"/>
        <w:rPr>
          <w:rFonts w:cs="宋体"/>
          <w:b/>
          <w:bCs/>
          <w:kern w:val="0"/>
          <w:sz w:val="28"/>
          <w:szCs w:val="28"/>
        </w:rPr>
      </w:pPr>
      <w:r>
        <w:rPr>
          <w:rFonts w:cs="宋体" w:hint="eastAsia"/>
          <w:b/>
          <w:bCs/>
          <w:kern w:val="0"/>
          <w:sz w:val="28"/>
          <w:szCs w:val="28"/>
        </w:rPr>
        <w:t>南京中医药大学第十九次研究生代表大会代表名额分配表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7"/>
        <w:gridCol w:w="5790"/>
        <w:gridCol w:w="2863"/>
      </w:tblGrid>
      <w:tr w:rsidR="00070589" w14:paraId="116D527B" w14:textId="77777777">
        <w:trPr>
          <w:trHeight w:val="956"/>
          <w:jc w:val="center"/>
        </w:trPr>
        <w:tc>
          <w:tcPr>
            <w:tcW w:w="437" w:type="dxa"/>
            <w:vAlign w:val="center"/>
          </w:tcPr>
          <w:p w14:paraId="70CBA8A2" w14:textId="77777777" w:rsidR="00070589" w:rsidRDefault="00CA3EB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</w:p>
        </w:tc>
        <w:tc>
          <w:tcPr>
            <w:tcW w:w="5790" w:type="dxa"/>
            <w:vAlign w:val="center"/>
          </w:tcPr>
          <w:p w14:paraId="50113AAC" w14:textId="77777777" w:rsidR="00070589" w:rsidRDefault="00CA3EB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培养</w:t>
            </w:r>
            <w:r>
              <w:rPr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63" w:type="dxa"/>
            <w:vAlign w:val="center"/>
          </w:tcPr>
          <w:p w14:paraId="4004C102" w14:textId="77777777" w:rsidR="00070589" w:rsidRDefault="00CA3EB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人数（女）</w:t>
            </w:r>
          </w:p>
        </w:tc>
      </w:tr>
      <w:tr w:rsidR="00070589" w14:paraId="4A5F3982" w14:textId="77777777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2A01E99D" w14:textId="77777777" w:rsidR="00070589" w:rsidRDefault="00CA3EB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直属单位</w:t>
            </w:r>
          </w:p>
        </w:tc>
        <w:tc>
          <w:tcPr>
            <w:tcW w:w="5790" w:type="dxa"/>
            <w:vAlign w:val="center"/>
          </w:tcPr>
          <w:p w14:paraId="266BF6F7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中医学院</w:t>
            </w:r>
          </w:p>
        </w:tc>
        <w:tc>
          <w:tcPr>
            <w:tcW w:w="2863" w:type="dxa"/>
            <w:vAlign w:val="center"/>
          </w:tcPr>
          <w:p w14:paraId="16EE2DC9" w14:textId="30AD5719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11643C76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22E00A0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79DAD024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中西医结合学院</w:t>
            </w:r>
          </w:p>
        </w:tc>
        <w:tc>
          <w:tcPr>
            <w:tcW w:w="2863" w:type="dxa"/>
            <w:vAlign w:val="center"/>
          </w:tcPr>
          <w:p w14:paraId="5A6FE2FF" w14:textId="5C49045A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533BFADC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D703CF4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5DF3E6C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第一临床医学院（江苏省中医院）</w:t>
            </w:r>
          </w:p>
        </w:tc>
        <w:tc>
          <w:tcPr>
            <w:tcW w:w="2863" w:type="dxa"/>
            <w:vAlign w:val="center"/>
          </w:tcPr>
          <w:p w14:paraId="406A90A6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bCs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4361DAA1" w14:textId="77777777">
        <w:trPr>
          <w:trHeight w:val="302"/>
          <w:jc w:val="center"/>
        </w:trPr>
        <w:tc>
          <w:tcPr>
            <w:tcW w:w="437" w:type="dxa"/>
            <w:vMerge/>
            <w:vAlign w:val="center"/>
          </w:tcPr>
          <w:p w14:paraId="3F13997F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DF4733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针灸推拿学院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养生康复学院</w:t>
            </w:r>
          </w:p>
        </w:tc>
        <w:tc>
          <w:tcPr>
            <w:tcW w:w="2863" w:type="dxa"/>
            <w:vAlign w:val="center"/>
          </w:tcPr>
          <w:p w14:paraId="55F56CF5" w14:textId="7838CECE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7323EF1" w14:textId="77777777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1C0D3459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19DF65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整合医学学院</w:t>
            </w:r>
          </w:p>
        </w:tc>
        <w:tc>
          <w:tcPr>
            <w:tcW w:w="2863" w:type="dxa"/>
            <w:vAlign w:val="center"/>
          </w:tcPr>
          <w:p w14:paraId="6400A120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35400312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DA54FC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39F1A5C3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药学院</w:t>
            </w:r>
          </w:p>
        </w:tc>
        <w:tc>
          <w:tcPr>
            <w:tcW w:w="2863" w:type="dxa"/>
            <w:vAlign w:val="center"/>
          </w:tcPr>
          <w:p w14:paraId="0670ECFB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4FEDD44F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3C2919E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0A595090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卫生经济管理学院</w:t>
            </w:r>
          </w:p>
        </w:tc>
        <w:tc>
          <w:tcPr>
            <w:tcW w:w="2863" w:type="dxa"/>
            <w:vAlign w:val="center"/>
          </w:tcPr>
          <w:p w14:paraId="1F746906" w14:textId="3662AB13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6DBB6F3C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1F6BF5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2216D12F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2863" w:type="dxa"/>
            <w:vAlign w:val="center"/>
          </w:tcPr>
          <w:p w14:paraId="6063BFA1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6BC7C75B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AA73247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0B40B3C6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马克思主义学院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医学人文学院</w:t>
            </w:r>
          </w:p>
        </w:tc>
        <w:tc>
          <w:tcPr>
            <w:tcW w:w="2863" w:type="dxa"/>
            <w:vAlign w:val="center"/>
          </w:tcPr>
          <w:p w14:paraId="4C3D6E92" w14:textId="0249C3A9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3C2F7405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A37D29C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7A97A1E1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人工智能与信息技术学院</w:t>
            </w:r>
          </w:p>
        </w:tc>
        <w:tc>
          <w:tcPr>
            <w:tcW w:w="2863" w:type="dxa"/>
            <w:vAlign w:val="center"/>
          </w:tcPr>
          <w:p w14:paraId="262A3491" w14:textId="62E3D002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1605454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382B96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90ECF13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中医药文献研究所</w:t>
            </w:r>
          </w:p>
        </w:tc>
        <w:tc>
          <w:tcPr>
            <w:tcW w:w="2863" w:type="dxa"/>
            <w:vAlign w:val="center"/>
          </w:tcPr>
          <w:p w14:paraId="582AEA03" w14:textId="58AFBD9C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36ADFCA" w14:textId="77777777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678FC8D2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121803E0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养老服务与管理学院</w:t>
            </w:r>
          </w:p>
        </w:tc>
        <w:tc>
          <w:tcPr>
            <w:tcW w:w="2863" w:type="dxa"/>
            <w:vAlign w:val="center"/>
          </w:tcPr>
          <w:p w14:paraId="3E595050" w14:textId="6909F531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7031D63B" w14:textId="77777777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3617E9E0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E7417A2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第二附属医院（江苏省第二中医院）</w:t>
            </w:r>
          </w:p>
        </w:tc>
        <w:tc>
          <w:tcPr>
            <w:tcW w:w="2863" w:type="dxa"/>
            <w:vAlign w:val="center"/>
          </w:tcPr>
          <w:p w14:paraId="56BB72D9" w14:textId="3E104BBE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6A3506CC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2F488C0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3A2EF635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863" w:type="dxa"/>
            <w:vAlign w:val="center"/>
          </w:tcPr>
          <w:p w14:paraId="36A81B88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45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4B3A524F" w14:textId="77777777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0F52AA83" w14:textId="77777777" w:rsidR="00070589" w:rsidRDefault="00CA3EB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非直属单位</w:t>
            </w:r>
          </w:p>
        </w:tc>
        <w:tc>
          <w:tcPr>
            <w:tcW w:w="5790" w:type="dxa"/>
            <w:vAlign w:val="center"/>
          </w:tcPr>
          <w:p w14:paraId="7164145E" w14:textId="77777777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附属南京中医院（南京市中医院）</w:t>
            </w:r>
          </w:p>
        </w:tc>
        <w:tc>
          <w:tcPr>
            <w:tcW w:w="2863" w:type="dxa"/>
            <w:vAlign w:val="center"/>
          </w:tcPr>
          <w:p w14:paraId="276E3D81" w14:textId="77777777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4</w:t>
            </w:r>
            <w:r>
              <w:rPr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)</w:t>
            </w:r>
          </w:p>
        </w:tc>
      </w:tr>
      <w:tr w:rsidR="00070589" w14:paraId="5782C215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7746F60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8E18512" w14:textId="77777777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第三临床医学院（江苏省中西医结合医院）</w:t>
            </w:r>
          </w:p>
        </w:tc>
        <w:tc>
          <w:tcPr>
            <w:tcW w:w="2863" w:type="dxa"/>
            <w:vAlign w:val="center"/>
          </w:tcPr>
          <w:p w14:paraId="2EBB0385" w14:textId="77777777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672F2B2F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E5C8562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E75CDB4" w14:textId="77777777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附属南京市中西医结合医院（南京市中西医结合医院）</w:t>
            </w:r>
          </w:p>
        </w:tc>
        <w:tc>
          <w:tcPr>
            <w:tcW w:w="2863" w:type="dxa"/>
            <w:vAlign w:val="center"/>
          </w:tcPr>
          <w:p w14:paraId="186148B6" w14:textId="123683EE" w:rsidR="00070589" w:rsidRDefault="00CA3EB1">
            <w:pPr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63BE9305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7988557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51401739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中西医结合临床医学院（南京鼓楼医院）</w:t>
            </w:r>
          </w:p>
        </w:tc>
        <w:tc>
          <w:tcPr>
            <w:tcW w:w="2863" w:type="dxa"/>
            <w:vAlign w:val="center"/>
          </w:tcPr>
          <w:p w14:paraId="22C7BD86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0589" w14:paraId="5B520B24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11B22C0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2910E3DD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常州附属医院（常州市中医医院）</w:t>
            </w:r>
          </w:p>
        </w:tc>
        <w:tc>
          <w:tcPr>
            <w:tcW w:w="2863" w:type="dxa"/>
            <w:vAlign w:val="center"/>
          </w:tcPr>
          <w:p w14:paraId="08024D09" w14:textId="506FF503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B3A4B13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58238BF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1FC7DAF8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无锡附属医院（无锡市中医医院）</w:t>
            </w:r>
          </w:p>
        </w:tc>
        <w:tc>
          <w:tcPr>
            <w:tcW w:w="2863" w:type="dxa"/>
            <w:vAlign w:val="center"/>
          </w:tcPr>
          <w:p w14:paraId="51281F01" w14:textId="72174CBA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54676DE5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65EC5FB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0CDE233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无锡市中西医结合医院</w:t>
            </w:r>
          </w:p>
        </w:tc>
        <w:tc>
          <w:tcPr>
            <w:tcW w:w="2863" w:type="dxa"/>
            <w:vAlign w:val="center"/>
          </w:tcPr>
          <w:p w14:paraId="40FA10E8" w14:textId="02E77735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4D9128F9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EEFCD5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70A4A88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苏州附属医院（苏州市中医医院）</w:t>
            </w:r>
          </w:p>
        </w:tc>
        <w:tc>
          <w:tcPr>
            <w:tcW w:w="2863" w:type="dxa"/>
            <w:vAlign w:val="center"/>
          </w:tcPr>
          <w:p w14:paraId="77E2A998" w14:textId="04D4D4A5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129EA41A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4DDC2EE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5A8C0292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附属泰州人民医院（泰州市人民医院）</w:t>
            </w:r>
          </w:p>
        </w:tc>
        <w:tc>
          <w:tcPr>
            <w:tcW w:w="2863" w:type="dxa"/>
            <w:vAlign w:val="center"/>
          </w:tcPr>
          <w:p w14:paraId="484B7A46" w14:textId="73EE6DBF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23BD3693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B0A36A9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01DFDA99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附属南京医院（南京市第二医院）</w:t>
            </w:r>
          </w:p>
        </w:tc>
        <w:tc>
          <w:tcPr>
            <w:tcW w:w="2863" w:type="dxa"/>
            <w:vAlign w:val="center"/>
          </w:tcPr>
          <w:p w14:paraId="03D1D3F6" w14:textId="1CF524E0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577BF23A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CE36456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2A8CF1A7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徐州附院（徐州市中医院）</w:t>
            </w:r>
          </w:p>
        </w:tc>
        <w:tc>
          <w:tcPr>
            <w:tcW w:w="2863" w:type="dxa"/>
            <w:vAlign w:val="center"/>
          </w:tcPr>
          <w:p w14:paraId="7C1F4A8D" w14:textId="039470AF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1E890A9B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9088BFD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7EF387B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中国科学院上海药物研究所（新中药学院）</w:t>
            </w:r>
          </w:p>
        </w:tc>
        <w:tc>
          <w:tcPr>
            <w:tcW w:w="2863" w:type="dxa"/>
            <w:vAlign w:val="center"/>
          </w:tcPr>
          <w:p w14:paraId="5F56C323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)</w:t>
            </w:r>
          </w:p>
        </w:tc>
      </w:tr>
      <w:tr w:rsidR="00070589" w14:paraId="0811B7D7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A689D9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A71CBE5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江苏省中科院植物研究所</w:t>
            </w:r>
          </w:p>
        </w:tc>
        <w:tc>
          <w:tcPr>
            <w:tcW w:w="2863" w:type="dxa"/>
            <w:vAlign w:val="center"/>
          </w:tcPr>
          <w:p w14:paraId="2AA7F293" w14:textId="70B38BBD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1A749C0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AC65CB1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16DEC4E0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江苏省食品药品监督检验研究院</w:t>
            </w:r>
          </w:p>
        </w:tc>
        <w:tc>
          <w:tcPr>
            <w:tcW w:w="2863" w:type="dxa"/>
            <w:vAlign w:val="center"/>
          </w:tcPr>
          <w:p w14:paraId="7B337F4B" w14:textId="3304CB45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B02A4F8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9C4F4A3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3E9D94C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深圳市中医院</w:t>
            </w:r>
          </w:p>
        </w:tc>
        <w:tc>
          <w:tcPr>
            <w:tcW w:w="2863" w:type="dxa"/>
            <w:vAlign w:val="center"/>
          </w:tcPr>
          <w:p w14:paraId="1D4213E9" w14:textId="59F6E869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3D5DC192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F7F70F7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571DC0BF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军事医学科学院毒物药物研究所</w:t>
            </w:r>
          </w:p>
        </w:tc>
        <w:tc>
          <w:tcPr>
            <w:tcW w:w="2863" w:type="dxa"/>
            <w:vAlign w:val="center"/>
          </w:tcPr>
          <w:p w14:paraId="2B783388" w14:textId="703EF5E2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6BFAAD0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0D7DDB9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0461DA54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bCs/>
                <w:kern w:val="0"/>
                <w:sz w:val="22"/>
                <w:szCs w:val="22"/>
              </w:rPr>
              <w:t>康缘中药</w:t>
            </w:r>
            <w:proofErr w:type="gramEnd"/>
            <w:r>
              <w:rPr>
                <w:rFonts w:hint="eastAsia"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2863" w:type="dxa"/>
            <w:vAlign w:val="center"/>
          </w:tcPr>
          <w:p w14:paraId="39016D02" w14:textId="3A6BD4F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6F8A18DE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208B32D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22CE6F03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东部战区总医院</w:t>
            </w:r>
          </w:p>
        </w:tc>
        <w:tc>
          <w:tcPr>
            <w:tcW w:w="2863" w:type="dxa"/>
            <w:vAlign w:val="center"/>
          </w:tcPr>
          <w:p w14:paraId="64857944" w14:textId="55D5D6EE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350B36E6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FE8DD75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3849F0E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2863" w:type="dxa"/>
            <w:vAlign w:val="center"/>
          </w:tcPr>
          <w:p w14:paraId="51D6B5D9" w14:textId="07A34214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5A6C2A82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A45F312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388AA107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连云港附属医院（连云港市中医院）</w:t>
            </w:r>
          </w:p>
        </w:tc>
        <w:tc>
          <w:tcPr>
            <w:tcW w:w="2863" w:type="dxa"/>
            <w:vAlign w:val="center"/>
          </w:tcPr>
          <w:p w14:paraId="395058D1" w14:textId="1D2AB609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40D2C01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2A79C3D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73218FEC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盐城附属医院（盐城市中医院）</w:t>
            </w:r>
          </w:p>
        </w:tc>
        <w:tc>
          <w:tcPr>
            <w:tcW w:w="2863" w:type="dxa"/>
            <w:vAlign w:val="center"/>
          </w:tcPr>
          <w:p w14:paraId="699B40AD" w14:textId="0A9636AA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3F8A8A25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85DDF35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1448BA9D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扬州附属医院（扬州市中医院）</w:t>
            </w:r>
          </w:p>
        </w:tc>
        <w:tc>
          <w:tcPr>
            <w:tcW w:w="2863" w:type="dxa"/>
            <w:vAlign w:val="center"/>
          </w:tcPr>
          <w:p w14:paraId="452BE204" w14:textId="3FBBBE7F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7FC7806D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0E28D5A" w14:textId="77777777" w:rsidR="00070589" w:rsidRDefault="00070589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4E557C5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南通附属医院（南通市中医院）</w:t>
            </w:r>
          </w:p>
        </w:tc>
        <w:tc>
          <w:tcPr>
            <w:tcW w:w="2863" w:type="dxa"/>
            <w:vAlign w:val="center"/>
          </w:tcPr>
          <w:p w14:paraId="40906D8D" w14:textId="2087E475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070589" w14:paraId="003A353D" w14:textId="77777777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396DD5F" w14:textId="77777777" w:rsidR="00070589" w:rsidRDefault="00070589">
            <w:pPr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790" w:type="dxa"/>
            <w:vAlign w:val="center"/>
          </w:tcPr>
          <w:p w14:paraId="6DB73E15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863" w:type="dxa"/>
            <w:vAlign w:val="center"/>
          </w:tcPr>
          <w:p w14:paraId="29D58ACA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bCs/>
                <w:kern w:val="0"/>
                <w:sz w:val="22"/>
                <w:szCs w:val="22"/>
              </w:rPr>
              <w:t>)</w:t>
            </w:r>
          </w:p>
        </w:tc>
      </w:tr>
      <w:tr w:rsidR="00070589" w14:paraId="388DF7A8" w14:textId="77777777">
        <w:trPr>
          <w:trHeight w:val="292"/>
          <w:jc w:val="center"/>
        </w:trPr>
        <w:tc>
          <w:tcPr>
            <w:tcW w:w="6227" w:type="dxa"/>
            <w:gridSpan w:val="2"/>
            <w:vAlign w:val="center"/>
          </w:tcPr>
          <w:p w14:paraId="54190E12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总计</w:t>
            </w:r>
          </w:p>
        </w:tc>
        <w:tc>
          <w:tcPr>
            <w:tcW w:w="2863" w:type="dxa"/>
            <w:vAlign w:val="center"/>
          </w:tcPr>
          <w:p w14:paraId="603DA91F" w14:textId="77777777" w:rsidR="00070589" w:rsidRDefault="00CA3EB1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8</w:t>
            </w:r>
            <w:r>
              <w:rPr>
                <w:bCs/>
                <w:kern w:val="0"/>
                <w:sz w:val="22"/>
                <w:szCs w:val="22"/>
              </w:rPr>
              <w:t>0(2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</w:t>
            </w:r>
            <w:r>
              <w:rPr>
                <w:bCs/>
                <w:kern w:val="0"/>
                <w:sz w:val="22"/>
                <w:szCs w:val="22"/>
              </w:rPr>
              <w:t>)</w:t>
            </w:r>
          </w:p>
        </w:tc>
      </w:tr>
    </w:tbl>
    <w:p w14:paraId="3962C95D" w14:textId="77777777" w:rsidR="00070589" w:rsidRDefault="00CA3EB1">
      <w:pPr>
        <w:spacing w:afterLines="50" w:after="156"/>
        <w:ind w:leftChars="-540" w:left="-1134" w:rightChars="-527" w:right="-1107" w:firstLineChars="500" w:firstLine="1100"/>
        <w:jc w:val="left"/>
        <w:outlineLvl w:val="1"/>
        <w:rPr>
          <w:sz w:val="24"/>
          <w:szCs w:val="24"/>
        </w:rPr>
      </w:pPr>
      <w:r>
        <w:rPr>
          <w:bCs/>
          <w:kern w:val="0"/>
          <w:sz w:val="22"/>
          <w:szCs w:val="22"/>
        </w:rPr>
        <w:t>注：各培养单位女</w:t>
      </w:r>
      <w:r>
        <w:rPr>
          <w:rFonts w:hint="eastAsia"/>
          <w:bCs/>
          <w:kern w:val="0"/>
          <w:sz w:val="22"/>
          <w:szCs w:val="22"/>
        </w:rPr>
        <w:t>性</w:t>
      </w:r>
      <w:r>
        <w:rPr>
          <w:bCs/>
          <w:kern w:val="0"/>
          <w:sz w:val="22"/>
          <w:szCs w:val="22"/>
        </w:rPr>
        <w:t>代表不少于</w:t>
      </w:r>
      <w:r>
        <w:rPr>
          <w:bCs/>
          <w:kern w:val="0"/>
          <w:sz w:val="22"/>
          <w:szCs w:val="22"/>
        </w:rPr>
        <w:t>25%</w:t>
      </w:r>
      <w:r>
        <w:rPr>
          <w:bCs/>
          <w:kern w:val="0"/>
          <w:sz w:val="22"/>
          <w:szCs w:val="22"/>
        </w:rPr>
        <w:t>。</w:t>
      </w:r>
      <w:r>
        <w:rPr>
          <w:sz w:val="24"/>
        </w:rPr>
        <w:t xml:space="preserve"> </w:t>
      </w:r>
    </w:p>
    <w:sectPr w:rsidR="00070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wZDNjNzE5YjI5NTBhYTAzYzY1NmNmMTE4ODRhMGYifQ=="/>
  </w:docVars>
  <w:rsids>
    <w:rsidRoot w:val="00193620"/>
    <w:rsid w:val="00070589"/>
    <w:rsid w:val="00193620"/>
    <w:rsid w:val="004F0E4D"/>
    <w:rsid w:val="008803F1"/>
    <w:rsid w:val="00A1086F"/>
    <w:rsid w:val="00AB7A4C"/>
    <w:rsid w:val="00CA3EB1"/>
    <w:rsid w:val="00EE5A62"/>
    <w:rsid w:val="0286191A"/>
    <w:rsid w:val="2B182FA6"/>
    <w:rsid w:val="72866FD1"/>
    <w:rsid w:val="7A4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C507"/>
  <w15:docId w15:val="{69B3E8C6-6AF9-40B6-A63B-85C881FF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 玥</dc:creator>
  <cp:lastModifiedBy>user</cp:lastModifiedBy>
  <cp:revision>2</cp:revision>
  <dcterms:created xsi:type="dcterms:W3CDTF">2024-04-29T06:18:00Z</dcterms:created>
  <dcterms:modified xsi:type="dcterms:W3CDTF">2024-04-29T06:18:00Z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54992F3DD23F4E849CB88CB9D5F967EF_13</vt:lpwstr>
  </property>
</Properties>
</file>